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B7" w:rsidRDefault="00CF02B7" w:rsidP="00B22386">
      <w:pPr>
        <w:pStyle w:val="Navadensplet"/>
        <w:rPr>
          <w:rFonts w:ascii="Arial" w:hAnsi="Arial" w:cs="Arial"/>
        </w:rPr>
      </w:pPr>
    </w:p>
    <w:p w:rsidR="00B22386" w:rsidRDefault="00B22386" w:rsidP="00B22386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>KRUHEK PRIJATELJSTVA V SKUPINI LUBENICE</w:t>
      </w:r>
    </w:p>
    <w:p w:rsidR="00B22386" w:rsidRDefault="00B22386" w:rsidP="00CF02B7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Pred velikonočnimi prazniki smo si skupaj s sosednjo skupino Maline izdelovali posebne košarice iz papirja, ki so jih otroci po las</w:t>
      </w:r>
      <w:r w:rsidR="0069727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ni želji okrasili. Naslednji dan pa smo na obisk povabili gospodinjo Mirjam Kovšca, ki nam je pripravila delavnico </w:t>
      </w:r>
      <w:r w:rsidR="0069727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peko kruha. Doma je že pridno pripravila čudovito testo, ki ga je otrokom odmerila in tako je vsak dobil svojega za oblikovanje hlebčka. Otroci so bili na gnetenjem navdušeni. Z veseljem so prisluhnili nasvetom gospe Mirjam, ki ima s peko kruha zelo veliko izkušenj. Vsak otrok je tako izdelal in dobil svoj hlebček. Ker so na dan delavnice v sosednji skupini gostili starše, smo jim mi z veseljem priskočili na pomoč in </w:t>
      </w:r>
      <w:r w:rsidR="0069727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ruh spekli še za njih. Tako smo hlebčke poimenovali kar »kruhek prijateljstva«, saj smo s sosednjo skupino v tesnem sodelovanju že od lanskega šolskega leta in nam to res veliko pomeni. </w:t>
      </w:r>
    </w:p>
    <w:p w:rsidR="00697277" w:rsidRPr="00697277" w:rsidRDefault="00697277" w:rsidP="00CF02B7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Starši so ob odhodu otrok domov bili nad našim presenečenjem navdušeni, pohvalili so najino delo in zavzetost. Otroci so ob prihodu v vrtec pripovedovali, kako so svoj hlebček delili s svojo družino. </w:t>
      </w:r>
    </w:p>
    <w:p w:rsidR="00B22386" w:rsidRDefault="00B22386" w:rsidP="00B22386">
      <w:pPr>
        <w:pStyle w:val="Navadensplet"/>
      </w:pPr>
      <w:r>
        <w:rPr>
          <w:noProof/>
        </w:rPr>
        <w:drawing>
          <wp:inline distT="0" distB="0" distL="0" distR="0" wp14:anchorId="3530E397" wp14:editId="181605F1">
            <wp:extent cx="2401200" cy="1800000"/>
            <wp:effectExtent l="0" t="0" r="0" b="0"/>
            <wp:docPr id="2" name="Slika 2" descr="D:\Users\Uporabnik\Downloads\20260403_10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porabnik\Downloads\20260403_1029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386" w:rsidRDefault="00B22386" w:rsidP="00B22386">
      <w:pPr>
        <w:pStyle w:val="Navadensplet"/>
      </w:pPr>
      <w:r>
        <w:rPr>
          <w:noProof/>
        </w:rPr>
        <w:drawing>
          <wp:inline distT="0" distB="0" distL="0" distR="0" wp14:anchorId="4B70D716" wp14:editId="62900CBF">
            <wp:extent cx="2401200" cy="1800000"/>
            <wp:effectExtent l="0" t="4127" r="0" b="0"/>
            <wp:docPr id="4" name="Slika 4" descr="D:\Users\Uporabnik\Downloads\20260403_1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porabnik\Downloads\20260403_1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277">
        <w:rPr>
          <w:noProof/>
        </w:rPr>
        <w:t xml:space="preserve">                   </w:t>
      </w:r>
      <w:r w:rsidR="00697277">
        <w:rPr>
          <w:noProof/>
        </w:rPr>
        <w:drawing>
          <wp:inline distT="0" distB="0" distL="0" distR="0" wp14:anchorId="56F3EB14" wp14:editId="668E4909">
            <wp:extent cx="2401200" cy="1800000"/>
            <wp:effectExtent l="0" t="0" r="0" b="0"/>
            <wp:docPr id="6" name="Slika 6" descr="D:\Users\Uporabnik\Downloads\20260403_10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porabnik\Downloads\20260403_1002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86" w:rsidRDefault="00B22386" w:rsidP="00B22386">
      <w:pPr>
        <w:pStyle w:val="Navadensplet"/>
      </w:pPr>
    </w:p>
    <w:p w:rsidR="00B22386" w:rsidRDefault="00B22386" w:rsidP="00B22386">
      <w:pPr>
        <w:pStyle w:val="Navadensplet"/>
      </w:pPr>
    </w:p>
    <w:p w:rsidR="00B22386" w:rsidRDefault="00B22386" w:rsidP="00B22386">
      <w:pPr>
        <w:pStyle w:val="Navadensplet"/>
      </w:pPr>
    </w:p>
    <w:p w:rsidR="00B22386" w:rsidRDefault="00B22386" w:rsidP="00B22386">
      <w:pPr>
        <w:pStyle w:val="Navadensplet"/>
      </w:pPr>
      <w:r>
        <w:rPr>
          <w:noProof/>
        </w:rPr>
        <w:drawing>
          <wp:inline distT="0" distB="0" distL="0" distR="0" wp14:anchorId="6FCC6525" wp14:editId="0844332D">
            <wp:extent cx="3358800" cy="2520000"/>
            <wp:effectExtent l="0" t="0" r="0" b="0"/>
            <wp:docPr id="10" name="Slika 10" descr="D:\Users\Uporabnik\Downloads\20260403_1149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Uporabnik\Downloads\20260403_11494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86" w:rsidRDefault="00B22386" w:rsidP="00B22386">
      <w:pPr>
        <w:pStyle w:val="Navadensplet"/>
      </w:pPr>
    </w:p>
    <w:p w:rsidR="00B22386" w:rsidRDefault="00B22386" w:rsidP="00B22386">
      <w:pPr>
        <w:pStyle w:val="Navadensplet"/>
      </w:pPr>
    </w:p>
    <w:p w:rsidR="00B22386" w:rsidRDefault="00B22386" w:rsidP="00697277">
      <w:pPr>
        <w:pStyle w:val="Navadensplet"/>
        <w:jc w:val="center"/>
      </w:pPr>
      <w:r>
        <w:rPr>
          <w:noProof/>
        </w:rPr>
        <w:drawing>
          <wp:inline distT="0" distB="0" distL="0" distR="0" wp14:anchorId="39F4E593" wp14:editId="48C9C9D0">
            <wp:extent cx="3837600" cy="2880000"/>
            <wp:effectExtent l="2540" t="0" r="0" b="0"/>
            <wp:docPr id="8" name="Slika 8" descr="D:\Users\Uporabnik\Downloads\20260403_13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Uporabnik\Downloads\20260403_132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7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D3" w:rsidRDefault="00697277" w:rsidP="00CF02B7">
      <w:pPr>
        <w:pStyle w:val="Navadensplet"/>
        <w:jc w:val="right"/>
      </w:pPr>
      <w:r>
        <w:t xml:space="preserve">Otroci iz skupine Lubenice, Suzana Krapež in Špela Kovšca </w:t>
      </w:r>
    </w:p>
    <w:sectPr w:rsidR="001F4AD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D9" w:rsidRDefault="00EC21D9" w:rsidP="00CF02B7">
      <w:pPr>
        <w:spacing w:after="0" w:line="240" w:lineRule="auto"/>
      </w:pPr>
      <w:r>
        <w:separator/>
      </w:r>
    </w:p>
  </w:endnote>
  <w:endnote w:type="continuationSeparator" w:id="0">
    <w:p w:rsidR="00EC21D9" w:rsidRDefault="00EC21D9" w:rsidP="00CF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D9" w:rsidRDefault="00EC21D9" w:rsidP="00CF02B7">
      <w:pPr>
        <w:spacing w:after="0" w:line="240" w:lineRule="auto"/>
      </w:pPr>
      <w:r>
        <w:separator/>
      </w:r>
    </w:p>
  </w:footnote>
  <w:footnote w:type="continuationSeparator" w:id="0">
    <w:p w:rsidR="00EC21D9" w:rsidRDefault="00EC21D9" w:rsidP="00CF0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2B7" w:rsidRPr="00CF02B7" w:rsidRDefault="00CF02B7" w:rsidP="00CF02B7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661851" cy="579120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48" cy="590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>
          <wp:extent cx="1364810" cy="822960"/>
          <wp:effectExtent l="0" t="0" r="698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795" cy="83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>
          <wp:extent cx="486460" cy="830580"/>
          <wp:effectExtent l="0" t="0" r="8890" b="762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za-ZDRAVJE-V-VRTC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779" cy="83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86"/>
    <w:rsid w:val="001F4AD3"/>
    <w:rsid w:val="00697277"/>
    <w:rsid w:val="00B22386"/>
    <w:rsid w:val="00CF02B7"/>
    <w:rsid w:val="00EC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D64B"/>
  <w15:chartTrackingRefBased/>
  <w15:docId w15:val="{0FFFE0DF-A67B-43DF-9663-56DBDC17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2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F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02B7"/>
  </w:style>
  <w:style w:type="paragraph" w:styleId="Noga">
    <w:name w:val="footer"/>
    <w:basedOn w:val="Navaden"/>
    <w:link w:val="NogaZnak"/>
    <w:uiPriority w:val="99"/>
    <w:unhideWhenUsed/>
    <w:rsid w:val="00CF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Vrtec</cp:lastModifiedBy>
  <cp:revision>2</cp:revision>
  <dcterms:created xsi:type="dcterms:W3CDTF">2026-04-22T11:58:00Z</dcterms:created>
  <dcterms:modified xsi:type="dcterms:W3CDTF">2026-04-22T11:58:00Z</dcterms:modified>
</cp:coreProperties>
</file>